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10DA9" w14:textId="77777777" w:rsidR="002C0AA9" w:rsidRDefault="002C0AA9" w:rsidP="002C0AA9">
      <w:pPr>
        <w:jc w:val="center"/>
      </w:pPr>
      <w:r w:rsidRPr="002C0AA9">
        <w:t>Good Samaritan Hospital – FY24</w:t>
      </w:r>
    </w:p>
    <w:p w14:paraId="32B62DAF" w14:textId="77777777" w:rsidR="002C0AA9" w:rsidRDefault="002C0AA9" w:rsidP="002C0AA9">
      <w:pPr>
        <w:jc w:val="center"/>
      </w:pPr>
    </w:p>
    <w:p w14:paraId="27773AC9" w14:textId="5EC6A789" w:rsidR="002C0AA9" w:rsidRPr="002C0AA9" w:rsidRDefault="002C0AA9" w:rsidP="002C0AA9">
      <w:pPr>
        <w:jc w:val="center"/>
      </w:pPr>
      <w:r w:rsidRPr="002C0AA9">
        <w:drawing>
          <wp:inline distT="0" distB="0" distL="0" distR="0" wp14:anchorId="06161F58" wp14:editId="12ED880A">
            <wp:extent cx="5943600" cy="4059555"/>
            <wp:effectExtent l="0" t="0" r="0" b="0"/>
            <wp:docPr id="79525018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5018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5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5A6B4" w14:textId="77777777" w:rsidR="00EC662A" w:rsidRDefault="00EC662A"/>
    <w:sectPr w:rsidR="00EC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A9"/>
    <w:rsid w:val="002C0AA9"/>
    <w:rsid w:val="0075342A"/>
    <w:rsid w:val="00C04EF9"/>
    <w:rsid w:val="00EA437E"/>
    <w:rsid w:val="00EC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4E08E"/>
  <w15:chartTrackingRefBased/>
  <w15:docId w15:val="{3B660901-69BA-4011-B1C6-BF4010BC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A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A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A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A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A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Health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Moroz</dc:creator>
  <cp:keywords/>
  <dc:description/>
  <cp:lastModifiedBy>Mimi Moroz</cp:lastModifiedBy>
  <cp:revision>1</cp:revision>
  <dcterms:created xsi:type="dcterms:W3CDTF">2026-01-12T17:18:00Z</dcterms:created>
  <dcterms:modified xsi:type="dcterms:W3CDTF">2026-01-12T20:26:00Z</dcterms:modified>
</cp:coreProperties>
</file>